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91" w:rsidRDefault="00FC6591" w:rsidP="00FC65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66"/>
          <w:sz w:val="48"/>
          <w:szCs w:val="48"/>
        </w:rPr>
      </w:pPr>
      <w:bookmarkStart w:id="0" w:name="_GoBack"/>
      <w:bookmarkEnd w:id="0"/>
    </w:p>
    <w:p w:rsidR="00822DEF" w:rsidRPr="00F704B0" w:rsidRDefault="00822DEF" w:rsidP="00B635E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FF0066"/>
          <w:sz w:val="48"/>
          <w:szCs w:val="48"/>
        </w:rPr>
      </w:pPr>
      <w:r w:rsidRPr="00F704B0">
        <w:rPr>
          <w:rFonts w:ascii="Times New Roman" w:hAnsi="Times New Roman" w:cs="Times New Roman"/>
          <w:b/>
          <w:bCs/>
          <w:color w:val="FF0066"/>
          <w:sz w:val="48"/>
          <w:szCs w:val="48"/>
        </w:rPr>
        <w:t>«Книга в жизнь открывает дверь».</w:t>
      </w:r>
    </w:p>
    <w:p w:rsidR="00822DEF" w:rsidRPr="00F704B0" w:rsidRDefault="00FC6591" w:rsidP="00FC6591">
      <w:pPr>
        <w:autoSpaceDE w:val="0"/>
        <w:autoSpaceDN w:val="0"/>
        <w:adjustRightInd w:val="0"/>
        <w:rPr>
          <w:rFonts w:ascii="Monotype Corsiva" w:hAnsi="Monotype Corsiva" w:cs="Times New Roman"/>
          <w:b/>
          <w:i/>
          <w:color w:val="7030A0"/>
          <w:sz w:val="48"/>
          <w:szCs w:val="48"/>
        </w:rPr>
      </w:pPr>
      <w:r>
        <w:rPr>
          <w:rFonts w:ascii="Monotype Corsiva" w:hAnsi="Monotype Corsiva" w:cs="Times New Roman"/>
          <w:b/>
          <w:i/>
          <w:color w:val="7030A0"/>
          <w:sz w:val="48"/>
          <w:szCs w:val="48"/>
        </w:rPr>
        <w:t xml:space="preserve">                  </w:t>
      </w:r>
      <w:r w:rsidR="00822DEF" w:rsidRPr="00F704B0">
        <w:rPr>
          <w:rFonts w:ascii="Monotype Corsiva" w:hAnsi="Monotype Corsiva" w:cs="Times New Roman"/>
          <w:b/>
          <w:i/>
          <w:color w:val="7030A0"/>
          <w:sz w:val="48"/>
          <w:szCs w:val="48"/>
        </w:rPr>
        <w:t>Литературный круиз.</w:t>
      </w:r>
    </w:p>
    <w:p w:rsidR="00822DEF" w:rsidRPr="00F704B0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Встреча с писателями для читателей всегда праздник. А встреча с теми, кто живёт </w:t>
      </w:r>
      <w:proofErr w:type="gramStart"/>
      <w:r w:rsidRPr="00F704B0">
        <w:rPr>
          <w:rFonts w:ascii="Times New Roman" w:hAnsi="Times New Roman" w:cs="Times New Roman"/>
          <w:sz w:val="28"/>
          <w:szCs w:val="28"/>
        </w:rPr>
        <w:t>рядом ,</w:t>
      </w:r>
      <w:proofErr w:type="gramEnd"/>
      <w:r w:rsidRPr="00F704B0">
        <w:rPr>
          <w:rFonts w:ascii="Times New Roman" w:hAnsi="Times New Roman" w:cs="Times New Roman"/>
          <w:sz w:val="28"/>
          <w:szCs w:val="28"/>
        </w:rPr>
        <w:t xml:space="preserve"> пишет о твоей родине</w:t>
      </w:r>
      <w:r w:rsidR="00F704B0">
        <w:rPr>
          <w:rFonts w:ascii="Times New Roman" w:hAnsi="Times New Roman" w:cs="Times New Roman"/>
          <w:sz w:val="28"/>
          <w:szCs w:val="28"/>
        </w:rPr>
        <w:t xml:space="preserve"> </w:t>
      </w:r>
      <w:r w:rsidRPr="00F704B0">
        <w:rPr>
          <w:rFonts w:ascii="Times New Roman" w:hAnsi="Times New Roman" w:cs="Times New Roman"/>
          <w:sz w:val="28"/>
          <w:szCs w:val="28"/>
        </w:rPr>
        <w:t>-</w:t>
      </w:r>
      <w:r w:rsidR="00F704B0">
        <w:rPr>
          <w:rFonts w:ascii="Times New Roman" w:hAnsi="Times New Roman" w:cs="Times New Roman"/>
          <w:sz w:val="28"/>
          <w:szCs w:val="28"/>
        </w:rPr>
        <w:t xml:space="preserve"> </w:t>
      </w:r>
      <w:r w:rsidRPr="00F704B0">
        <w:rPr>
          <w:rFonts w:ascii="Times New Roman" w:hAnsi="Times New Roman" w:cs="Times New Roman"/>
          <w:sz w:val="28"/>
          <w:szCs w:val="28"/>
        </w:rPr>
        <w:t>это праздник вдвойне. Особенно для жителей села, неизбалованных такими событиями. Ведь впечатления останутся на всю жизнь.</w:t>
      </w:r>
      <w:r w:rsidR="00FC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EF" w:rsidRPr="00F704B0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В 2020 году литературное объединение «Вдохновение</w:t>
      </w:r>
      <w:proofErr w:type="gramStart"/>
      <w:r w:rsidRPr="00F704B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704B0">
        <w:rPr>
          <w:rFonts w:ascii="Times New Roman" w:hAnsi="Times New Roman" w:cs="Times New Roman"/>
          <w:sz w:val="28"/>
          <w:szCs w:val="28"/>
        </w:rPr>
        <w:t xml:space="preserve"> которое работает на базе Фатежской межпоселенческой библиотеке , будет отмечать 10 летний юбилей. Сотрудники библиотеки и авторы решили организовать встречи с читателями в разных уголках района, чтобы познакомить со своими </w:t>
      </w:r>
      <w:proofErr w:type="gramStart"/>
      <w:r w:rsidRPr="00F704B0">
        <w:rPr>
          <w:rFonts w:ascii="Times New Roman" w:hAnsi="Times New Roman" w:cs="Times New Roman"/>
          <w:sz w:val="28"/>
          <w:szCs w:val="28"/>
        </w:rPr>
        <w:t>произведениями .</w:t>
      </w:r>
      <w:proofErr w:type="gramEnd"/>
      <w:r w:rsidRPr="00F7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EF" w:rsidRPr="00F704B0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Литературный круиз  уже высадился в </w:t>
      </w:r>
      <w:proofErr w:type="spellStart"/>
      <w:r w:rsidRPr="00F704B0">
        <w:rPr>
          <w:rFonts w:ascii="Times New Roman" w:hAnsi="Times New Roman" w:cs="Times New Roman"/>
          <w:sz w:val="28"/>
          <w:szCs w:val="28"/>
        </w:rPr>
        <w:t>Нижнереутской</w:t>
      </w:r>
      <w:proofErr w:type="spellEnd"/>
      <w:r w:rsidRPr="00F704B0">
        <w:rPr>
          <w:rFonts w:ascii="Times New Roman" w:hAnsi="Times New Roman" w:cs="Times New Roman"/>
          <w:sz w:val="28"/>
          <w:szCs w:val="28"/>
        </w:rPr>
        <w:t xml:space="preserve">  и Хмелевской школах, </w:t>
      </w:r>
      <w:proofErr w:type="spellStart"/>
      <w:r w:rsidRPr="00F704B0">
        <w:rPr>
          <w:rFonts w:ascii="Times New Roman" w:hAnsi="Times New Roman" w:cs="Times New Roman"/>
          <w:sz w:val="28"/>
          <w:szCs w:val="28"/>
        </w:rPr>
        <w:t>Миролюбовской</w:t>
      </w:r>
      <w:proofErr w:type="spellEnd"/>
      <w:r w:rsidRPr="00F70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4B0">
        <w:rPr>
          <w:rFonts w:ascii="Times New Roman" w:hAnsi="Times New Roman" w:cs="Times New Roman"/>
          <w:sz w:val="28"/>
          <w:szCs w:val="28"/>
        </w:rPr>
        <w:t>Миленинской</w:t>
      </w:r>
      <w:proofErr w:type="spellEnd"/>
      <w:r w:rsidRPr="00F704B0">
        <w:rPr>
          <w:rFonts w:ascii="Times New Roman" w:hAnsi="Times New Roman" w:cs="Times New Roman"/>
          <w:sz w:val="28"/>
          <w:szCs w:val="28"/>
        </w:rPr>
        <w:t xml:space="preserve"> сельских библиотеках.</w:t>
      </w:r>
    </w:p>
    <w:p w:rsidR="00822DEF" w:rsidRPr="00F704B0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Встречи проходили в очень тёплой обстановке. Читатели с удовольствием слушали «живых» писателей. Ведь прочитать книгу самому- это </w:t>
      </w:r>
      <w:proofErr w:type="gramStart"/>
      <w:r w:rsidRPr="00F704B0">
        <w:rPr>
          <w:rFonts w:ascii="Times New Roman" w:hAnsi="Times New Roman" w:cs="Times New Roman"/>
          <w:sz w:val="28"/>
          <w:szCs w:val="28"/>
        </w:rPr>
        <w:t>одно .</w:t>
      </w:r>
      <w:proofErr w:type="gramEnd"/>
      <w:r w:rsidRPr="00F704B0">
        <w:rPr>
          <w:rFonts w:ascii="Times New Roman" w:hAnsi="Times New Roman" w:cs="Times New Roman"/>
          <w:sz w:val="28"/>
          <w:szCs w:val="28"/>
        </w:rPr>
        <w:t xml:space="preserve"> А когда писатель   применяет свои интонации, своё видение -это звучит по-другому. Тем более жанры у всех разные. Прозаик А. </w:t>
      </w:r>
      <w:proofErr w:type="gramStart"/>
      <w:r w:rsidRPr="00F704B0">
        <w:rPr>
          <w:rFonts w:ascii="Times New Roman" w:hAnsi="Times New Roman" w:cs="Times New Roman"/>
          <w:sz w:val="28"/>
          <w:szCs w:val="28"/>
        </w:rPr>
        <w:t>Зубков .</w:t>
      </w:r>
      <w:proofErr w:type="gramEnd"/>
      <w:r w:rsidRPr="00F704B0">
        <w:rPr>
          <w:rFonts w:ascii="Times New Roman" w:hAnsi="Times New Roman" w:cs="Times New Roman"/>
          <w:sz w:val="28"/>
          <w:szCs w:val="28"/>
        </w:rPr>
        <w:t xml:space="preserve"> Его рассказы о простых людях просты и понятны читателям любого возраста. В. Михалёв увлекает слушателей не только своими стихами и песнями. Но каждое прои</w:t>
      </w:r>
      <w:r w:rsidR="00F704B0">
        <w:rPr>
          <w:rFonts w:ascii="Times New Roman" w:hAnsi="Times New Roman" w:cs="Times New Roman"/>
          <w:sz w:val="28"/>
          <w:szCs w:val="28"/>
        </w:rPr>
        <w:t xml:space="preserve">зведение имеет свою историю. М. </w:t>
      </w:r>
      <w:proofErr w:type="spellStart"/>
      <w:r w:rsidRPr="00F704B0"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 w:rsidRPr="00F704B0">
        <w:rPr>
          <w:rFonts w:ascii="Times New Roman" w:hAnsi="Times New Roman" w:cs="Times New Roman"/>
          <w:sz w:val="28"/>
          <w:szCs w:val="28"/>
        </w:rPr>
        <w:t xml:space="preserve"> покорила всех своими лирическими стихотворениями и прекрасными романсами, которые она не только исполняет, но  сама пишет стихи и музыку. Елена Долгих поражает разнообразием своего творчества: стихи, рассказы,</w:t>
      </w:r>
      <w:r w:rsidR="00F704B0">
        <w:rPr>
          <w:rFonts w:ascii="Times New Roman" w:hAnsi="Times New Roman" w:cs="Times New Roman"/>
          <w:sz w:val="28"/>
          <w:szCs w:val="28"/>
        </w:rPr>
        <w:t xml:space="preserve"> </w:t>
      </w:r>
      <w:r w:rsidRPr="00F704B0">
        <w:rPr>
          <w:rFonts w:ascii="Times New Roman" w:hAnsi="Times New Roman" w:cs="Times New Roman"/>
          <w:sz w:val="28"/>
          <w:szCs w:val="28"/>
        </w:rPr>
        <w:t>фантастические повести, сказки в стихах и прозе.</w:t>
      </w:r>
    </w:p>
    <w:p w:rsidR="00FC6591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6591" w:rsidRDefault="00FC6591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6591" w:rsidRDefault="00FC6591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6591" w:rsidRDefault="00FC6591" w:rsidP="00FC6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6591" w:rsidRDefault="00FC6591" w:rsidP="00FC6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4B0" w:rsidRDefault="00822DEF" w:rsidP="00FC6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 Читатели интересовались всем: как учились, когда начали писать, как стать писателем и многое другое. В конце встречи была обязательная фотография на память и автограф полюбившегося автора.</w:t>
      </w:r>
    </w:p>
    <w:p w:rsidR="00822DEF" w:rsidRPr="00F704B0" w:rsidRDefault="00822DEF" w:rsidP="00F704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sz w:val="28"/>
          <w:szCs w:val="28"/>
        </w:rPr>
        <w:t xml:space="preserve"> Приобщение к литературе всегда прекрасно. Встреча с писателями принесла присутствующим массу положительных эмоций и стало для многих удивительным и интересным открытием. </w:t>
      </w:r>
    </w:p>
    <w:p w:rsidR="00F704B0" w:rsidRPr="00F704B0" w:rsidRDefault="00F704B0" w:rsidP="00F704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232410</wp:posOffset>
            </wp:positionV>
            <wp:extent cx="4876800" cy="3390900"/>
            <wp:effectExtent l="19050" t="0" r="0" b="0"/>
            <wp:wrapThrough wrapText="bothSides">
              <wp:wrapPolygon edited="0">
                <wp:start x="-84" y="0"/>
                <wp:lineTo x="-84" y="21479"/>
                <wp:lineTo x="21600" y="21479"/>
                <wp:lineTo x="21600" y="0"/>
                <wp:lineTo x="-84" y="0"/>
              </wp:wrapPolygon>
            </wp:wrapThrough>
            <wp:docPr id="1" name="Рисунок 1" descr="C:\Users\Администратор\Desktop\фото литературные поездки\9AY2bzRkh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литературные поездки\9AY2bzRkh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150" w:rsidRPr="00F704B0" w:rsidRDefault="00F704B0" w:rsidP="00F704B0">
      <w:pPr>
        <w:jc w:val="both"/>
        <w:rPr>
          <w:rFonts w:ascii="Times New Roman" w:hAnsi="Times New Roman" w:cs="Times New Roman"/>
          <w:sz w:val="28"/>
          <w:szCs w:val="28"/>
        </w:rPr>
      </w:pPr>
      <w:r w:rsidRPr="00F7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3440430</wp:posOffset>
            </wp:positionV>
            <wp:extent cx="4876800" cy="3389630"/>
            <wp:effectExtent l="19050" t="0" r="0" b="0"/>
            <wp:wrapThrough wrapText="bothSides">
              <wp:wrapPolygon edited="0">
                <wp:start x="-84" y="0"/>
                <wp:lineTo x="-84" y="21487"/>
                <wp:lineTo x="21600" y="21487"/>
                <wp:lineTo x="21600" y="0"/>
                <wp:lineTo x="-84" y="0"/>
              </wp:wrapPolygon>
            </wp:wrapThrough>
            <wp:docPr id="2" name="Рисунок 2" descr="C:\Users\Администратор\Desktop\фото литературные поездки\MkPfxyiKn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литературные поездки\MkPfxyiKnB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1150" w:rsidRPr="00F704B0" w:rsidSect="00F704B0">
      <w:pgSz w:w="12240" w:h="15840"/>
      <w:pgMar w:top="0" w:right="850" w:bottom="1134" w:left="1701" w:header="720" w:footer="720" w:gutter="0"/>
      <w:pgBorders w:offsetFrom="page">
        <w:top w:val="thinThickThinSmallGap" w:sz="24" w:space="24" w:color="CC3300"/>
        <w:left w:val="thinThickThinSmallGap" w:sz="24" w:space="24" w:color="CC3300"/>
        <w:bottom w:val="thinThickThinSmallGap" w:sz="24" w:space="24" w:color="CC3300"/>
        <w:right w:val="thinThickThinSmallGap" w:sz="24" w:space="24" w:color="CC33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F"/>
    <w:rsid w:val="00144DF4"/>
    <w:rsid w:val="00145612"/>
    <w:rsid w:val="002B1150"/>
    <w:rsid w:val="00822DEF"/>
    <w:rsid w:val="00AE1AB3"/>
    <w:rsid w:val="00B635E0"/>
    <w:rsid w:val="00C10F2A"/>
    <w:rsid w:val="00DA6FA6"/>
    <w:rsid w:val="00E03CD0"/>
    <w:rsid w:val="00F704B0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55C6C-DC95-4800-AC65-3A10CD2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Друг</cp:lastModifiedBy>
  <cp:revision>2</cp:revision>
  <cp:lastPrinted>2020-02-12T12:18:00Z</cp:lastPrinted>
  <dcterms:created xsi:type="dcterms:W3CDTF">2020-02-12T14:26:00Z</dcterms:created>
  <dcterms:modified xsi:type="dcterms:W3CDTF">2020-02-12T14:26:00Z</dcterms:modified>
</cp:coreProperties>
</file>